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2C86" w14:textId="77777777" w:rsidR="00A93901" w:rsidRDefault="00A93901" w:rsidP="00A93901">
      <w:r>
        <w:rPr>
          <w:noProof/>
        </w:rPr>
        <w:drawing>
          <wp:inline distT="0" distB="0" distL="0" distR="0" wp14:anchorId="13F04F9A" wp14:editId="052A9540">
            <wp:extent cx="5943600" cy="1712595"/>
            <wp:effectExtent l="0" t="0" r="0" b="1905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5E918" w14:textId="77777777" w:rsidR="00A93901" w:rsidRDefault="00A93901" w:rsidP="00A93901">
      <w:pPr>
        <w:autoSpaceDE w:val="0"/>
        <w:autoSpaceDN w:val="0"/>
        <w:adjustRightInd w:val="0"/>
        <w:rPr>
          <w:rFonts w:ascii="Calibri" w:hAnsi="Calibri" w:cs="Arial"/>
          <w:b/>
          <w:bCs/>
          <w:sz w:val="32"/>
          <w:szCs w:val="32"/>
          <w:u w:val="single"/>
        </w:rPr>
      </w:pPr>
      <w:r>
        <w:rPr>
          <w:rFonts w:ascii="Calibri" w:hAnsi="Calibri" w:cs="Arial"/>
          <w:b/>
          <w:bCs/>
          <w:sz w:val="32"/>
          <w:szCs w:val="32"/>
          <w:u w:val="single"/>
        </w:rPr>
        <w:t xml:space="preserve">Team Science Award of Distinction for </w:t>
      </w:r>
      <w:proofErr w:type="gramStart"/>
      <w:r>
        <w:rPr>
          <w:rFonts w:ascii="Calibri" w:hAnsi="Calibri" w:cs="Arial"/>
          <w:b/>
          <w:bCs/>
          <w:sz w:val="32"/>
          <w:szCs w:val="32"/>
          <w:u w:val="single"/>
        </w:rPr>
        <w:t>Early Stage</w:t>
      </w:r>
      <w:proofErr w:type="gramEnd"/>
      <w:r>
        <w:rPr>
          <w:rFonts w:ascii="Calibri" w:hAnsi="Calibri" w:cs="Arial"/>
          <w:b/>
          <w:bCs/>
          <w:sz w:val="32"/>
          <w:szCs w:val="32"/>
          <w:u w:val="single"/>
        </w:rPr>
        <w:t xml:space="preserve"> Research Teams</w:t>
      </w:r>
    </w:p>
    <w:p w14:paraId="2376F29B" w14:textId="77777777" w:rsidR="00A93901" w:rsidRDefault="00A93901" w:rsidP="00A93901"/>
    <w:p w14:paraId="483BF336" w14:textId="55010703" w:rsidR="00A93901" w:rsidRDefault="00A93901" w:rsidP="00A93901">
      <w:r>
        <w:t>Team Name:</w:t>
      </w:r>
      <w:sdt>
        <w:sdtPr>
          <w:id w:val="98767077"/>
          <w:placeholder>
            <w:docPart w:val="A75F39AD553C47F0AC16088203D4ACB0"/>
          </w:placeholder>
          <w:showingPlcHdr/>
          <w:text/>
        </w:sdtPr>
        <w:sdtEndPr/>
        <w:sdtContent>
          <w:r w:rsidRPr="00E95EB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EEE3310" w14:textId="77777777" w:rsidR="00A93901" w:rsidRDefault="00A93901" w:rsidP="00A93901"/>
    <w:p w14:paraId="5329BB7D" w14:textId="77777777" w:rsidR="00A93901" w:rsidRDefault="00A93901" w:rsidP="00A93901">
      <w:r>
        <w:t>Lead PI(s):</w:t>
      </w:r>
      <w:sdt>
        <w:sdtPr>
          <w:id w:val="-1583295105"/>
          <w:placeholder>
            <w:docPart w:val="A75F39AD553C47F0AC16088203D4ACB0"/>
          </w:placeholder>
          <w:showingPlcHdr/>
          <w:text/>
        </w:sdtPr>
        <w:sdtEndPr/>
        <w:sdtContent>
          <w:r w:rsidRPr="00E95EB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030A799D" w14:textId="77777777" w:rsidR="00A93901" w:rsidRDefault="00A93901" w:rsidP="00A93901"/>
    <w:p w14:paraId="43E82F49" w14:textId="77777777" w:rsidR="00A93901" w:rsidRDefault="00A93901" w:rsidP="00A93901">
      <w:r>
        <w:t>Contact email:</w:t>
      </w:r>
      <w:sdt>
        <w:sdtPr>
          <w:id w:val="-761606557"/>
          <w:placeholder>
            <w:docPart w:val="A75F39AD553C47F0AC16088203D4ACB0"/>
          </w:placeholder>
          <w:showingPlcHdr/>
          <w:text/>
        </w:sdtPr>
        <w:sdtEndPr/>
        <w:sdtContent>
          <w:r w:rsidRPr="00E95EB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741BF2C5" w14:textId="0AD16573" w:rsidR="00A93901" w:rsidRDefault="00A93901" w:rsidP="00A939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146D4" w14:paraId="4DC9ACFD" w14:textId="77777777" w:rsidTr="000835BF">
        <w:trPr>
          <w:trHeight w:val="431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11B9" w14:textId="77777777" w:rsidR="00C146D4" w:rsidRDefault="00C146D4" w:rsidP="00C146D4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</w:t>
            </w:r>
            <w:r w:rsidRPr="00487F2B">
              <w:rPr>
                <w:rFonts w:ascii="Calibri" w:hAnsi="Calibri" w:cs="Arial"/>
              </w:rPr>
              <w:t>escription of your team’s research</w:t>
            </w:r>
            <w:r>
              <w:rPr>
                <w:rFonts w:ascii="Calibri" w:hAnsi="Calibri" w:cs="Arial"/>
              </w:rPr>
              <w:t xml:space="preserve"> </w:t>
            </w:r>
          </w:p>
          <w:p w14:paraId="1932D2B2" w14:textId="40E9E7AF" w:rsidR="00C146D4" w:rsidRDefault="00C146D4" w:rsidP="00C146D4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</w:rPr>
              <w:t>Max word count: 250</w:t>
            </w:r>
          </w:p>
        </w:tc>
      </w:tr>
      <w:tr w:rsidR="00C146D4" w14:paraId="4F176EFC" w14:textId="77777777" w:rsidTr="00C146D4">
        <w:trPr>
          <w:trHeight w:val="3545"/>
        </w:trPr>
        <w:sdt>
          <w:sdtPr>
            <w:rPr>
              <w:rFonts w:ascii="Calibri" w:hAnsi="Calibri" w:cs="Arial"/>
              <w:sz w:val="22"/>
              <w:szCs w:val="22"/>
            </w:rPr>
            <w:id w:val="-823204789"/>
            <w:placeholder>
              <w:docPart w:val="26805811455E4D82A3A5FFE7330A0E5A"/>
            </w:placeholder>
            <w:showingPlcHdr/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FE33D6" w14:textId="77777777" w:rsidR="00C146D4" w:rsidRDefault="00C146D4" w:rsidP="000835BF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A24E48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06D04FC1" w14:textId="77777777" w:rsidR="00C146D4" w:rsidRDefault="00C146D4" w:rsidP="00C146D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146D4" w14:paraId="7E935EDB" w14:textId="77777777" w:rsidTr="00B13B10">
        <w:trPr>
          <w:trHeight w:val="431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437C" w14:textId="649775C2" w:rsidR="00C146D4" w:rsidRDefault="00C146D4" w:rsidP="00B13B10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List of all members of the team and </w:t>
            </w:r>
            <w:r w:rsidRPr="004D34D5">
              <w:rPr>
                <w:rFonts w:ascii="Calibri" w:hAnsi="Calibri" w:cs="Arial"/>
              </w:rPr>
              <w:t>their professional titles and affiliations</w:t>
            </w:r>
          </w:p>
          <w:p w14:paraId="5953CAAE" w14:textId="77777777" w:rsidR="00C146D4" w:rsidRDefault="00C146D4" w:rsidP="00B13B10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</w:p>
        </w:tc>
      </w:tr>
      <w:tr w:rsidR="00C146D4" w14:paraId="18967E17" w14:textId="77777777" w:rsidTr="00C146D4">
        <w:trPr>
          <w:trHeight w:val="2204"/>
        </w:trPr>
        <w:sdt>
          <w:sdtPr>
            <w:rPr>
              <w:rFonts w:ascii="Calibri" w:hAnsi="Calibri" w:cs="Arial"/>
              <w:sz w:val="22"/>
              <w:szCs w:val="22"/>
            </w:rPr>
            <w:id w:val="-302320077"/>
            <w:placeholder>
              <w:docPart w:val="CD031728427247E384DD52D7DB3814D5"/>
            </w:placeholder>
            <w:showingPlcHdr/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AAFC1B" w14:textId="77777777" w:rsidR="00C146D4" w:rsidRDefault="00C146D4" w:rsidP="00B13B10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A24E48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088EFD30" w14:textId="77777777" w:rsidR="00C146D4" w:rsidRDefault="00C146D4" w:rsidP="00C146D4"/>
    <w:p w14:paraId="7093DF72" w14:textId="77777777" w:rsidR="00C146D4" w:rsidRDefault="00C146D4" w:rsidP="00C146D4"/>
    <w:p w14:paraId="44902EFA" w14:textId="77777777" w:rsidR="00C146D4" w:rsidRDefault="00C146D4" w:rsidP="00C146D4">
      <w:pPr>
        <w:autoSpaceDE w:val="0"/>
        <w:autoSpaceDN w:val="0"/>
        <w:adjustRightInd w:val="0"/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146D4" w14:paraId="7EA6E62B" w14:textId="77777777" w:rsidTr="00B13B10">
        <w:trPr>
          <w:trHeight w:val="431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042F" w14:textId="27949BAB" w:rsidR="00C146D4" w:rsidRPr="00487F2B" w:rsidRDefault="00C146D4" w:rsidP="00B13B10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487F2B">
              <w:rPr>
                <w:rFonts w:ascii="Calibri" w:hAnsi="Calibri" w:cs="Arial"/>
              </w:rPr>
              <w:t>A description of each member’s role and what expertise they bring to the team</w:t>
            </w:r>
          </w:p>
          <w:p w14:paraId="0D187756" w14:textId="77777777" w:rsidR="00C146D4" w:rsidRDefault="00C146D4" w:rsidP="00B13B10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</w:p>
        </w:tc>
      </w:tr>
      <w:tr w:rsidR="00C146D4" w14:paraId="1902FA92" w14:textId="77777777" w:rsidTr="00B13B10">
        <w:trPr>
          <w:trHeight w:val="2258"/>
        </w:trPr>
        <w:sdt>
          <w:sdtPr>
            <w:rPr>
              <w:rFonts w:ascii="Calibri" w:hAnsi="Calibri" w:cs="Arial"/>
              <w:sz w:val="22"/>
              <w:szCs w:val="22"/>
            </w:rPr>
            <w:id w:val="1735744696"/>
            <w:placeholder>
              <w:docPart w:val="99A8FE669C8C43E99D82BAD43C73CAE9"/>
            </w:placeholder>
            <w:showingPlcHdr/>
          </w:sdtPr>
          <w:sdtEndPr/>
          <w:sdtContent>
            <w:tc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D90E35" w14:textId="77777777" w:rsidR="00C146D4" w:rsidRDefault="00C146D4" w:rsidP="00B13B10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A24E48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1E2DAC2B" w14:textId="403CF51C" w:rsidR="00C146D4" w:rsidRDefault="00C146D4" w:rsidP="00A93901"/>
    <w:p w14:paraId="7D940E6E" w14:textId="77777777" w:rsidR="00C146D4" w:rsidRDefault="00C146D4" w:rsidP="00A939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1067FD" w14:paraId="269E2ABC" w14:textId="77777777" w:rsidTr="00AC6DF2">
        <w:trPr>
          <w:trHeight w:val="953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3B81" w14:textId="77777777" w:rsidR="001067FD" w:rsidRDefault="001067FD" w:rsidP="001067FD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bookmarkStart w:id="0" w:name="_Hlk177563171"/>
            <w:r>
              <w:rPr>
                <w:rFonts w:ascii="Calibri" w:hAnsi="Calibri" w:cs="Arial"/>
              </w:rPr>
              <w:t>Evidence of a</w:t>
            </w:r>
            <w:r w:rsidRPr="00356C77">
              <w:rPr>
                <w:rFonts w:ascii="Calibri" w:hAnsi="Calibri" w:cs="Arial"/>
              </w:rPr>
              <w:t xml:space="preserve">pplication </w:t>
            </w:r>
            <w:r>
              <w:rPr>
                <w:rFonts w:ascii="Calibri" w:hAnsi="Calibri" w:cs="Arial"/>
              </w:rPr>
              <w:t>of</w:t>
            </w:r>
            <w:r w:rsidRPr="00356C77">
              <w:rPr>
                <w:rFonts w:ascii="Calibri" w:hAnsi="Calibri" w:cs="Arial"/>
              </w:rPr>
              <w:t xml:space="preserve"> team science principles</w:t>
            </w:r>
            <w:bookmarkEnd w:id="0"/>
            <w:r w:rsidRPr="00356C77">
              <w:rPr>
                <w:rFonts w:ascii="Calibri" w:hAnsi="Calibri" w:cs="Arial"/>
              </w:rPr>
              <w:t xml:space="preserve"> </w:t>
            </w:r>
          </w:p>
          <w:p w14:paraId="203849DF" w14:textId="6E408675" w:rsidR="001067FD" w:rsidRPr="002D7E28" w:rsidRDefault="001067FD" w:rsidP="001067FD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Max word count: 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1FB6" w14:textId="77777777" w:rsidR="001067FD" w:rsidRDefault="001067FD" w:rsidP="00250CB9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 w:rsidRPr="00A339A9">
              <w:rPr>
                <w:rFonts w:ascii="Calibri" w:hAnsi="Calibri" w:cs="Arial"/>
                <w:sz w:val="22"/>
              </w:rPr>
              <w:t xml:space="preserve">Evidence of the development of the scientific team through applying team science principles includes engaging in collaboration planning activities (e.g., </w:t>
            </w:r>
            <w:bookmarkStart w:id="1" w:name="_Hlk177563197"/>
            <w:r w:rsidRPr="00A339A9">
              <w:rPr>
                <w:rFonts w:ascii="Calibri" w:hAnsi="Calibri" w:cs="Arial"/>
                <w:sz w:val="22"/>
              </w:rPr>
              <w:t>creating a team contract/collaboration planning agreement</w:t>
            </w:r>
            <w:bookmarkEnd w:id="1"/>
            <w:r w:rsidRPr="00A339A9">
              <w:rPr>
                <w:rFonts w:ascii="Calibri" w:hAnsi="Calibri" w:cs="Arial"/>
                <w:sz w:val="22"/>
              </w:rPr>
              <w:t>). Additional</w:t>
            </w:r>
            <w:r>
              <w:rPr>
                <w:rFonts w:ascii="Calibri" w:hAnsi="Calibri" w:cs="Arial"/>
                <w:sz w:val="22"/>
              </w:rPr>
              <w:t xml:space="preserve"> examples may include</w:t>
            </w:r>
            <w:r w:rsidRPr="00A339A9">
              <w:rPr>
                <w:rFonts w:ascii="Calibri" w:hAnsi="Calibri" w:cs="Arial"/>
                <w:sz w:val="22"/>
              </w:rPr>
              <w:t xml:space="preserve"> dedicating time to developing teamwork skills (e.g., </w:t>
            </w:r>
            <w:bookmarkStart w:id="2" w:name="_Hlk177563227"/>
            <w:r w:rsidRPr="00A339A9">
              <w:rPr>
                <w:rFonts w:ascii="Calibri" w:hAnsi="Calibri" w:cs="Arial"/>
                <w:sz w:val="22"/>
              </w:rPr>
              <w:t>participating in team science workshops, team-building exercises</w:t>
            </w:r>
            <w:bookmarkEnd w:id="2"/>
            <w:r w:rsidRPr="00A339A9">
              <w:rPr>
                <w:rFonts w:ascii="Calibri" w:hAnsi="Calibri" w:cs="Arial"/>
                <w:sz w:val="22"/>
              </w:rPr>
              <w:t xml:space="preserve">). More information on team science principles can be found in the National Academies Consensus Report on Team Science: </w:t>
            </w:r>
          </w:p>
          <w:p w14:paraId="2D765B1E" w14:textId="77777777" w:rsidR="00250CB9" w:rsidRDefault="00250CB9" w:rsidP="00250CB9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  <w:hyperlink r:id="rId6" w:history="1">
              <w:r w:rsidRPr="00250CB9">
                <w:rPr>
                  <w:rStyle w:val="Hyperlink"/>
                  <w:rFonts w:ascii="Calibri" w:hAnsi="Calibri" w:cs="Arial"/>
                  <w:sz w:val="22"/>
                  <w:szCs w:val="22"/>
                </w:rPr>
                <w:t>The National Academies Press | The Science and Practice of Team Science: Reimagining Collaboration in a Changing Research Landscape</w:t>
              </w:r>
            </w:hyperlink>
          </w:p>
          <w:p w14:paraId="2A76B22D" w14:textId="6F51E51E" w:rsidR="00250CB9" w:rsidRDefault="00250CB9" w:rsidP="00250CB9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067FD" w14:paraId="7CAC7CC8" w14:textId="77777777" w:rsidTr="00A93901">
        <w:trPr>
          <w:trHeight w:val="1700"/>
        </w:trPr>
        <w:sdt>
          <w:sdtPr>
            <w:rPr>
              <w:rFonts w:ascii="Calibri" w:hAnsi="Calibri" w:cs="Arial"/>
              <w:sz w:val="22"/>
              <w:szCs w:val="22"/>
            </w:rPr>
            <w:id w:val="718009405"/>
            <w:placeholder>
              <w:docPart w:val="ADCF9FC4CA984430A8EF770A05E77D9B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DA4597" w14:textId="644150D2" w:rsidR="001067FD" w:rsidRDefault="001067FD" w:rsidP="001067FD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  <w:szCs w:val="22"/>
                  </w:rPr>
                </w:pPr>
                <w:r w:rsidRPr="00A24E48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6AE5CEE4" w14:textId="77777777" w:rsidR="00A93901" w:rsidRDefault="00A939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A93901" w14:paraId="4B51C7E1" w14:textId="77777777" w:rsidTr="0019087C">
        <w:trPr>
          <w:trHeight w:val="431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1A77" w14:textId="77777777" w:rsidR="00A93901" w:rsidRDefault="00A93901" w:rsidP="0019087C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A053F7">
              <w:rPr>
                <w:rFonts w:ascii="Calibri" w:hAnsi="Calibri" w:cs="Arial"/>
              </w:rPr>
              <w:t>Interdisciplinary nature of the work</w:t>
            </w:r>
          </w:p>
          <w:p w14:paraId="092FAD42" w14:textId="197E704D" w:rsidR="00A93901" w:rsidRDefault="00A93901" w:rsidP="0019087C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Max word count:</w:t>
            </w:r>
            <w:r w:rsidR="00C146D4">
              <w:rPr>
                <w:rFonts w:ascii="Calibri" w:hAnsi="Calibri" w:cs="Arial"/>
              </w:rPr>
              <w:t xml:space="preserve"> 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80A4" w14:textId="77777777" w:rsidR="00A93901" w:rsidRDefault="00A93901" w:rsidP="0019087C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How the interdisciplinary nature of the team was leveraged to accomplish the scientific aims and/or translational impact </w:t>
            </w:r>
          </w:p>
        </w:tc>
      </w:tr>
      <w:tr w:rsidR="00A93901" w14:paraId="5F77B9A9" w14:textId="77777777" w:rsidTr="0019087C">
        <w:trPr>
          <w:trHeight w:val="2258"/>
        </w:trPr>
        <w:sdt>
          <w:sdtPr>
            <w:rPr>
              <w:rFonts w:ascii="Calibri" w:hAnsi="Calibri" w:cs="Arial"/>
              <w:sz w:val="22"/>
              <w:szCs w:val="22"/>
            </w:rPr>
            <w:id w:val="837267607"/>
            <w:placeholder>
              <w:docPart w:val="4E49C629532649C2A7CAC72A86D36007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6DD456" w14:textId="75722558" w:rsidR="00A93901" w:rsidRDefault="002A62C0" w:rsidP="0019087C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A24E48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3D6AE6A7" w14:textId="77777777" w:rsidR="00A93901" w:rsidRDefault="00A93901" w:rsidP="00A93901"/>
    <w:p w14:paraId="491F6B0F" w14:textId="0D3EE622" w:rsidR="00A93901" w:rsidRDefault="00A93901" w:rsidP="00A93901"/>
    <w:p w14:paraId="410F7002" w14:textId="6636BFA7" w:rsidR="00A93901" w:rsidRDefault="00A93901" w:rsidP="00A93901"/>
    <w:p w14:paraId="5D634DFF" w14:textId="45B411CB" w:rsidR="00C146D4" w:rsidRDefault="00C146D4" w:rsidP="00A93901"/>
    <w:p w14:paraId="281B70A4" w14:textId="3FBCF987" w:rsidR="00C146D4" w:rsidRDefault="00C146D4" w:rsidP="00A93901"/>
    <w:p w14:paraId="4FBD817D" w14:textId="341D8342" w:rsidR="00C146D4" w:rsidRDefault="00C146D4" w:rsidP="00A93901"/>
    <w:p w14:paraId="6B415590" w14:textId="77777777" w:rsidR="00C146D4" w:rsidRDefault="00C146D4" w:rsidP="00A93901"/>
    <w:p w14:paraId="6ACA07F6" w14:textId="63A058C2" w:rsidR="00A93901" w:rsidRDefault="00A93901" w:rsidP="00A93901"/>
    <w:p w14:paraId="1979F600" w14:textId="77777777" w:rsidR="00A93901" w:rsidRDefault="00A93901" w:rsidP="00A939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A93901" w:rsidRPr="009105EE" w14:paraId="08CD21DC" w14:textId="77777777" w:rsidTr="00B06C35">
        <w:trPr>
          <w:trHeight w:val="234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08D9" w14:textId="77777777" w:rsidR="00A93901" w:rsidRDefault="00A93901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 w:rsidRPr="002D7E28">
              <w:rPr>
                <w:rFonts w:ascii="Calibri" w:hAnsi="Calibri" w:cs="Arial"/>
              </w:rPr>
              <w:t>Evidence of potential impact on health of individuals or communities</w:t>
            </w:r>
          </w:p>
          <w:p w14:paraId="206F43FA" w14:textId="56B30E2A" w:rsidR="00A93901" w:rsidRPr="002D7E28" w:rsidRDefault="00A93901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Max word count:</w:t>
            </w:r>
            <w:r w:rsidR="00C146D4">
              <w:rPr>
                <w:rFonts w:ascii="Calibri" w:hAnsi="Calibri" w:cs="Arial"/>
              </w:rPr>
              <w:t xml:space="preserve"> 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8ACF" w14:textId="77777777" w:rsidR="00A93901" w:rsidRPr="009105EE" w:rsidRDefault="00A93901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sz w:val="22"/>
              </w:rPr>
              <w:t>C</w:t>
            </w:r>
            <w:r w:rsidRPr="009105EE">
              <w:rPr>
                <w:rFonts w:ascii="Calibri" w:hAnsi="Calibri" w:cs="Arial"/>
                <w:sz w:val="22"/>
              </w:rPr>
              <w:t xml:space="preserve">linical protocols, </w:t>
            </w:r>
            <w:r>
              <w:rPr>
                <w:rFonts w:ascii="Calibri" w:hAnsi="Calibri" w:cs="Arial"/>
                <w:sz w:val="22"/>
              </w:rPr>
              <w:t>population</w:t>
            </w:r>
            <w:r w:rsidRPr="009105EE">
              <w:rPr>
                <w:rFonts w:ascii="Calibri" w:hAnsi="Calibri" w:cs="Arial"/>
                <w:sz w:val="22"/>
              </w:rPr>
              <w:t xml:space="preserve"> studie</w:t>
            </w:r>
            <w:r>
              <w:rPr>
                <w:rFonts w:ascii="Calibri" w:hAnsi="Calibri" w:cs="Arial"/>
                <w:sz w:val="22"/>
              </w:rPr>
              <w:t>s, e</w:t>
            </w:r>
            <w:r w:rsidRPr="009105EE">
              <w:rPr>
                <w:rFonts w:ascii="Calibri" w:hAnsi="Calibri" w:cs="Arial"/>
                <w:sz w:val="22"/>
              </w:rPr>
              <w:t>vidence-based policies citing team’s research outputs, public prizes, membership to advisory councils for civic organizations</w:t>
            </w:r>
            <w:r>
              <w:rPr>
                <w:rFonts w:ascii="Calibri" w:hAnsi="Calibri" w:cs="Arial"/>
                <w:sz w:val="22"/>
              </w:rPr>
              <w:t>, t</w:t>
            </w:r>
            <w:r w:rsidRPr="009105EE">
              <w:rPr>
                <w:rFonts w:ascii="Calibri" w:hAnsi="Calibri" w:cs="Arial"/>
                <w:sz w:val="22"/>
              </w:rPr>
              <w:t>rainings for professionals, practice guides, formal guidelines, executive summaries, tool kits, contributions to public debate or appearances as media experts (webinars, podcasts, briefs), development of medical technologies</w:t>
            </w:r>
          </w:p>
        </w:tc>
      </w:tr>
      <w:tr w:rsidR="00A93901" w:rsidRPr="009105EE" w14:paraId="3D7DEBD6" w14:textId="77777777" w:rsidTr="00A93901">
        <w:trPr>
          <w:trHeight w:val="2132"/>
        </w:trPr>
        <w:sdt>
          <w:sdtPr>
            <w:rPr>
              <w:rFonts w:ascii="Calibri" w:hAnsi="Calibri" w:cs="Arial"/>
              <w:sz w:val="22"/>
              <w:szCs w:val="22"/>
            </w:rPr>
            <w:id w:val="2030601203"/>
            <w:placeholder>
              <w:docPart w:val="1E7B8347EBE14510A0DDEE0DC0942C7C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098B5A9" w14:textId="37E84C0F" w:rsidR="00A93901" w:rsidRDefault="002A62C0" w:rsidP="00B06C35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A24E48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22CD499C" w14:textId="77777777" w:rsidR="00A93901" w:rsidRDefault="00A93901" w:rsidP="00A93901"/>
    <w:p w14:paraId="1E004D5F" w14:textId="77777777" w:rsidR="00A93901" w:rsidRDefault="00A93901" w:rsidP="00A939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A93901" w:rsidRPr="009105EE" w14:paraId="5ED92069" w14:textId="77777777" w:rsidTr="00B06C35">
        <w:trPr>
          <w:trHeight w:val="431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098" w14:textId="77777777" w:rsidR="00A93901" w:rsidRDefault="00A93901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Innovation in teamwork </w:t>
            </w:r>
          </w:p>
          <w:p w14:paraId="31147AD8" w14:textId="4E3D1C95" w:rsidR="00A93901" w:rsidRPr="00455FEC" w:rsidRDefault="00A93901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</w:rPr>
              <w:t>Max word count:</w:t>
            </w:r>
            <w:r w:rsidR="00C146D4">
              <w:rPr>
                <w:rFonts w:ascii="Calibri" w:hAnsi="Calibri" w:cs="Arial"/>
              </w:rPr>
              <w:t xml:space="preserve"> 100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9013" w14:textId="77777777" w:rsidR="00A93901" w:rsidRPr="009105EE" w:rsidRDefault="00A93901" w:rsidP="00B06C35">
            <w:pPr>
              <w:autoSpaceDE w:val="0"/>
              <w:autoSpaceDN w:val="0"/>
              <w:adjustRightInd w:val="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 xml:space="preserve">Evidence of novel approaches to ensuring high functioning of the team </w:t>
            </w:r>
            <w:r>
              <w:rPr>
                <w:rFonts w:ascii="Calibri" w:hAnsi="Calibri" w:cs="Arial"/>
              </w:rPr>
              <w:t>(</w:t>
            </w:r>
            <w:r w:rsidRPr="00BA71F8">
              <w:rPr>
                <w:rFonts w:ascii="Calibri" w:hAnsi="Calibri" w:cs="Arial"/>
                <w:sz w:val="22"/>
                <w:szCs w:val="22"/>
              </w:rPr>
              <w:t>e.g., use of team-oriented collaborative tools, development of novel methods for team collaboration)</w:t>
            </w:r>
          </w:p>
        </w:tc>
      </w:tr>
      <w:tr w:rsidR="00A93901" w:rsidRPr="009105EE" w14:paraId="5BEEA6A0" w14:textId="77777777" w:rsidTr="00B06C35">
        <w:trPr>
          <w:trHeight w:val="2312"/>
        </w:trPr>
        <w:sdt>
          <w:sdtPr>
            <w:rPr>
              <w:rFonts w:ascii="Calibri" w:hAnsi="Calibri" w:cs="Arial"/>
              <w:sz w:val="22"/>
              <w:szCs w:val="22"/>
            </w:rPr>
            <w:id w:val="-2055226145"/>
            <w:placeholder>
              <w:docPart w:val="330466EC47394866A247E36A251F9574"/>
            </w:placeholder>
            <w:showingPlcHdr/>
          </w:sdtPr>
          <w:sdtEndPr/>
          <w:sdtContent>
            <w:tc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ABD518F" w14:textId="061BBFE6" w:rsidR="00A93901" w:rsidRDefault="002A62C0" w:rsidP="00B06C35">
                <w:pPr>
                  <w:autoSpaceDE w:val="0"/>
                  <w:autoSpaceDN w:val="0"/>
                  <w:adjustRightInd w:val="0"/>
                  <w:rPr>
                    <w:rFonts w:ascii="Calibri" w:hAnsi="Calibri" w:cs="Arial"/>
                    <w:sz w:val="22"/>
                  </w:rPr>
                </w:pPr>
                <w:r w:rsidRPr="00A24E48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6D7B337F" w14:textId="77777777" w:rsidR="00A93901" w:rsidRDefault="00A93901" w:rsidP="00A93901"/>
    <w:p w14:paraId="67EA0F5F" w14:textId="77777777" w:rsidR="00A93901" w:rsidRDefault="00A93901" w:rsidP="00A93901">
      <w:pPr>
        <w:autoSpaceDE w:val="0"/>
        <w:autoSpaceDN w:val="0"/>
        <w:adjustRightInd w:val="0"/>
        <w:rPr>
          <w:rFonts w:ascii="Calibri" w:hAnsi="Calibri" w:cs="Arial"/>
        </w:rPr>
      </w:pPr>
    </w:p>
    <w:p w14:paraId="195CB09E" w14:textId="77777777" w:rsidR="00A93901" w:rsidRDefault="00A93901" w:rsidP="00A93901"/>
    <w:p w14:paraId="4C31E69A" w14:textId="77777777" w:rsidR="00C26CE7" w:rsidRPr="00A93901" w:rsidRDefault="00C26CE7" w:rsidP="00A93901"/>
    <w:p w14:paraId="02BFC90C" w14:textId="77777777" w:rsidR="00C146D4" w:rsidRPr="00A93901" w:rsidRDefault="00C146D4"/>
    <w:sectPr w:rsidR="00C146D4" w:rsidRPr="00A9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F42E5"/>
    <w:multiLevelType w:val="hybridMultilevel"/>
    <w:tmpl w:val="2CDA3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88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901"/>
    <w:rsid w:val="000648C7"/>
    <w:rsid w:val="001067FD"/>
    <w:rsid w:val="00250CB9"/>
    <w:rsid w:val="002A62C0"/>
    <w:rsid w:val="007D75E8"/>
    <w:rsid w:val="00A93901"/>
    <w:rsid w:val="00C146D4"/>
    <w:rsid w:val="00C26CE7"/>
    <w:rsid w:val="00FA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582BA"/>
  <w15:chartTrackingRefBased/>
  <w15:docId w15:val="{3100E8ED-24C3-4CD1-B329-CFD02C23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3901"/>
    <w:rPr>
      <w:color w:val="808080"/>
    </w:rPr>
  </w:style>
  <w:style w:type="character" w:styleId="Hyperlink">
    <w:name w:val="Hyperlink"/>
    <w:rsid w:val="001067F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p.nationalacademies.org/resource/29043/interactiv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5F39AD553C47F0AC16088203D4A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1582A-8D97-422F-8959-6D52AC74DD52}"/>
      </w:docPartPr>
      <w:docPartBody>
        <w:p w:rsidR="00CA23DB" w:rsidRDefault="00905C1E" w:rsidP="00905C1E">
          <w:pPr>
            <w:pStyle w:val="A75F39AD553C47F0AC16088203D4ACB0"/>
          </w:pPr>
          <w:r w:rsidRPr="00E95E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9C629532649C2A7CAC72A86D36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834D6-8AA1-4AB9-8986-F29D28CCA9F0}"/>
      </w:docPartPr>
      <w:docPartBody>
        <w:p w:rsidR="002276F4" w:rsidRDefault="00CA23DB" w:rsidP="00CA23DB">
          <w:pPr>
            <w:pStyle w:val="4E49C629532649C2A7CAC72A86D36007"/>
          </w:pPr>
          <w:r w:rsidRPr="00A24E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7B8347EBE14510A0DDEE0DC0942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5CFC1-9578-4AC0-8ED1-1440B87846BA}"/>
      </w:docPartPr>
      <w:docPartBody>
        <w:p w:rsidR="002276F4" w:rsidRDefault="00CA23DB" w:rsidP="00CA23DB">
          <w:pPr>
            <w:pStyle w:val="1E7B8347EBE14510A0DDEE0DC0942C7C"/>
          </w:pPr>
          <w:r w:rsidRPr="00A24E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0466EC47394866A247E36A251F9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E5A1B-DE8E-413F-A40F-A6905265AFE1}"/>
      </w:docPartPr>
      <w:docPartBody>
        <w:p w:rsidR="002276F4" w:rsidRDefault="00CA23DB" w:rsidP="00CA23DB">
          <w:pPr>
            <w:pStyle w:val="330466EC47394866A247E36A251F9574"/>
          </w:pPr>
          <w:r w:rsidRPr="00A24E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31728427247E384DD52D7DB381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DB0A2-35E9-46B7-A833-FF35C293C7CE}"/>
      </w:docPartPr>
      <w:docPartBody>
        <w:p w:rsidR="002276F4" w:rsidRDefault="00CA23DB" w:rsidP="00CA23DB">
          <w:pPr>
            <w:pStyle w:val="CD031728427247E384DD52D7DB3814D5"/>
          </w:pPr>
          <w:r w:rsidRPr="00A24E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8FE669C8C43E99D82BAD43C73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11DFC-31C8-40D9-AA96-549F9B0B9CA1}"/>
      </w:docPartPr>
      <w:docPartBody>
        <w:p w:rsidR="002276F4" w:rsidRDefault="00CA23DB" w:rsidP="00CA23DB">
          <w:pPr>
            <w:pStyle w:val="99A8FE669C8C43E99D82BAD43C73CAE9"/>
          </w:pPr>
          <w:r w:rsidRPr="00A24E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805811455E4D82A3A5FFE7330A0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4E14D-5834-4F27-8302-FE2788842C8C}"/>
      </w:docPartPr>
      <w:docPartBody>
        <w:p w:rsidR="002276F4" w:rsidRDefault="00CA23DB" w:rsidP="00CA23DB">
          <w:pPr>
            <w:pStyle w:val="26805811455E4D82A3A5FFE7330A0E5A"/>
          </w:pPr>
          <w:r w:rsidRPr="00A24E4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CF9FC4CA984430A8EF770A05E77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30DFA-6AA3-486D-8376-4CDFDA3C88D7}"/>
      </w:docPartPr>
      <w:docPartBody>
        <w:p w:rsidR="002276F4" w:rsidRDefault="002276F4" w:rsidP="002276F4">
          <w:pPr>
            <w:pStyle w:val="ADCF9FC4CA984430A8EF770A05E77D9B"/>
          </w:pPr>
          <w:r w:rsidRPr="00A24E4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1E"/>
    <w:rsid w:val="002276F4"/>
    <w:rsid w:val="00905C1E"/>
    <w:rsid w:val="00CA23DB"/>
    <w:rsid w:val="00FA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76F4"/>
    <w:rPr>
      <w:color w:val="808080"/>
    </w:rPr>
  </w:style>
  <w:style w:type="paragraph" w:customStyle="1" w:styleId="A75F39AD553C47F0AC16088203D4ACB0">
    <w:name w:val="A75F39AD553C47F0AC16088203D4ACB0"/>
    <w:rsid w:val="00905C1E"/>
  </w:style>
  <w:style w:type="paragraph" w:customStyle="1" w:styleId="ADCF9FC4CA984430A8EF770A05E77D9B">
    <w:name w:val="ADCF9FC4CA984430A8EF770A05E77D9B"/>
    <w:rsid w:val="002276F4"/>
    <w:rPr>
      <w:kern w:val="2"/>
      <w14:ligatures w14:val="standardContextual"/>
    </w:rPr>
  </w:style>
  <w:style w:type="paragraph" w:customStyle="1" w:styleId="4E49C629532649C2A7CAC72A86D36007">
    <w:name w:val="4E49C629532649C2A7CAC72A86D36007"/>
    <w:rsid w:val="00CA23DB"/>
  </w:style>
  <w:style w:type="paragraph" w:customStyle="1" w:styleId="1E7B8347EBE14510A0DDEE0DC0942C7C">
    <w:name w:val="1E7B8347EBE14510A0DDEE0DC0942C7C"/>
    <w:rsid w:val="00CA23DB"/>
  </w:style>
  <w:style w:type="paragraph" w:customStyle="1" w:styleId="330466EC47394866A247E36A251F9574">
    <w:name w:val="330466EC47394866A247E36A251F9574"/>
    <w:rsid w:val="00CA23DB"/>
  </w:style>
  <w:style w:type="paragraph" w:customStyle="1" w:styleId="CD031728427247E384DD52D7DB3814D5">
    <w:name w:val="CD031728427247E384DD52D7DB3814D5"/>
    <w:rsid w:val="00CA23DB"/>
  </w:style>
  <w:style w:type="paragraph" w:customStyle="1" w:styleId="99A8FE669C8C43E99D82BAD43C73CAE9">
    <w:name w:val="99A8FE669C8C43E99D82BAD43C73CAE9"/>
    <w:rsid w:val="00CA23DB"/>
  </w:style>
  <w:style w:type="paragraph" w:customStyle="1" w:styleId="26805811455E4D82A3A5FFE7330A0E5A">
    <w:name w:val="26805811455E4D82A3A5FFE7330A0E5A"/>
    <w:rsid w:val="00CA23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Lauren</dc:creator>
  <cp:keywords/>
  <dc:description/>
  <cp:lastModifiedBy>James, Lauren</cp:lastModifiedBy>
  <cp:revision>2</cp:revision>
  <dcterms:created xsi:type="dcterms:W3CDTF">2025-08-14T20:35:00Z</dcterms:created>
  <dcterms:modified xsi:type="dcterms:W3CDTF">2025-08-14T20:35:00Z</dcterms:modified>
</cp:coreProperties>
</file>